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7"/>
        <w:snapToGrid w:val="0"/>
        <w:spacing w:line="24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11595100</wp:posOffset>
            </wp:positionV>
            <wp:extent cx="419100" cy="393700"/>
            <wp:effectExtent l="0" t="0" r="0" b="635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2019学年第一学期七年级数学检测</w:t>
      </w:r>
    </w:p>
    <w:p>
      <w:pPr>
        <w:pStyle w:val="7"/>
        <w:snapToGrid w:val="0"/>
        <w:spacing w:line="240" w:lineRule="auto"/>
        <w:jc w:val="center"/>
        <w:rPr>
          <w:rFonts w:hint="eastAsia" w:hAnsi="宋体" w:cs="宋体"/>
          <w:sz w:val="24"/>
          <w:szCs w:val="24"/>
          <w:lang w:val="en-US" w:eastAsia="zh-CN"/>
        </w:rPr>
      </w:pPr>
      <w:r>
        <w:rPr>
          <w:rFonts w:hint="eastAsia" w:hAnsi="宋体" w:cs="宋体"/>
          <w:sz w:val="24"/>
          <w:szCs w:val="24"/>
          <w:lang w:val="en-US" w:eastAsia="zh-CN"/>
        </w:rPr>
        <w:t>（满分：100分 时间90分钟）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center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班级_____________    姓名_____________     学号____________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填空（每题2分，共30分）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的倒数的2倍的相反数”用代数式表示为_____________.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2.在①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26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；②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；③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；④－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；⑤</w:t>
      </w:r>
      <w:r>
        <w:rPr>
          <w:rFonts w:hint="eastAsia" w:ascii="宋体" w:hAnsi="宋体" w:eastAsia="宋体" w:cs="宋体"/>
          <w:position w:val="-28"/>
          <w:sz w:val="24"/>
          <w:szCs w:val="24"/>
          <w:lang w:val="en-US" w:eastAsia="zh-CN"/>
        </w:rPr>
        <w:object>
          <v:shape id="_x0000_i1030" o:spt="75" type="#_x0000_t75" style="height:33pt;width:2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；⑥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1" o:spt="75" type="#_x0000_t75" style="height:17pt;width:7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中，_____________________是整式.（填写序号）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3.多项式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2" o:spt="75" type="#_x0000_t75" style="height:18pt;width:21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是______次______项式.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4.多项式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3" o:spt="75" type="#_x0000_t75" style="height:33pt;width:7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的二次项的系数是____________.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5.①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34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；②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5" o:spt="75" type="#_x0000_t75" style="height:19pt;width:67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；③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36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；④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7" o:spt="75" type="#_x0000_t75" style="height:21pt;width:5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；⑤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8" o:spt="75" type="#_x0000_t75" style="height:21pt;width:8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中，计算错误的是_________________.(填写序号）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6.在横线上填写适当的整式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：16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39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＝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40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7.在横线上填写适当的整式：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41" o:spt="75" type="#_x0000_t75" style="height:17pt;width:18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8.直接写出答案：</w:t>
      </w:r>
      <w:r>
        <w:rPr>
          <w:rFonts w:hint="eastAsia" w:ascii="宋体" w:hAnsi="宋体" w:cs="宋体"/>
          <w:position w:val="-28"/>
          <w:sz w:val="24"/>
          <w:szCs w:val="24"/>
          <w:lang w:val="en-US" w:eastAsia="zh-CN"/>
        </w:rPr>
        <w:object>
          <v:shape id="_x0000_i1042" o:spt="75" type="#_x0000_t75" style="height:34pt;width:12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＝___________________.(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4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为正整数）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9.直接写出答案：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44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＝____________(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4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是正整数）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10.在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①</w:t>
      </w:r>
      <w:r>
        <w:rPr>
          <w:rFonts w:hint="default" w:ascii="Calibri" w:hAnsi="Calibri" w:cs="Calibri"/>
          <w:position w:val="-10"/>
          <w:sz w:val="24"/>
          <w:szCs w:val="24"/>
          <w:lang w:val="en-US" w:eastAsia="zh-CN"/>
        </w:rPr>
        <w:object>
          <v:shape id="_x0000_i1046" o:spt="75" type="#_x0000_t75" style="height:17pt;width:8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eastAsia" w:ascii="Calibri" w:hAnsi="Calibri" w:cs="Calibri"/>
          <w:position w:val="-6"/>
          <w:sz w:val="24"/>
          <w:szCs w:val="24"/>
          <w:lang w:val="en-US" w:eastAsia="zh-CN"/>
        </w:rPr>
        <w:t>；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②</w:t>
      </w:r>
      <w:r>
        <w:rPr>
          <w:rFonts w:hint="default" w:ascii="Calibri" w:hAnsi="Calibri" w:cs="Calibri"/>
          <w:position w:val="-10"/>
          <w:sz w:val="24"/>
          <w:szCs w:val="24"/>
          <w:lang w:val="en-US" w:eastAsia="zh-CN"/>
        </w:rPr>
        <w:object>
          <v:shape id="_x0000_i1047" o:spt="75" type="#_x0000_t75" style="height:17pt;width:8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；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③</w:t>
      </w:r>
      <w:r>
        <w:rPr>
          <w:rFonts w:hint="default" w:ascii="Calibri" w:hAnsi="Calibri" w:cs="Calibri"/>
          <w:position w:val="-10"/>
          <w:sz w:val="24"/>
          <w:szCs w:val="24"/>
          <w:lang w:val="en-US" w:eastAsia="zh-CN"/>
        </w:rPr>
        <w:object>
          <v:shape id="_x0000_i1048" o:spt="75" type="#_x0000_t75" style="height:17pt;width:9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；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④</w:t>
      </w:r>
      <w:r>
        <w:rPr>
          <w:rFonts w:hint="default" w:ascii="Calibri" w:hAnsi="Calibri" w:cs="Calibri"/>
          <w:position w:val="-10"/>
          <w:sz w:val="24"/>
          <w:szCs w:val="24"/>
          <w:lang w:val="en-US" w:eastAsia="zh-CN"/>
        </w:rPr>
        <w:object>
          <v:shape id="_x0000_i1049" o:spt="75" type="#_x0000_t75" style="height:17pt;width:10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5">
            <o:LockedField>false</o:LockedField>
          </o:OLEObject>
        </w:objec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；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⑤</w:t>
      </w:r>
      <w:r>
        <w:rPr>
          <w:rFonts w:hint="default" w:ascii="Calibri" w:hAnsi="Calibri" w:cs="Calibri"/>
          <w:position w:val="-10"/>
          <w:sz w:val="24"/>
          <w:szCs w:val="24"/>
          <w:lang w:val="en-US" w:eastAsia="zh-CN"/>
        </w:rPr>
        <w:object>
          <v:shape id="_x0000_i1050" o:spt="75" type="#_x0000_t75" style="height:17pt;width:9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7">
            <o:LockedField>false</o:LockedField>
          </o:OLEObject>
        </w:object>
      </w:r>
      <w:r>
        <w:rPr>
          <w:rFonts w:hint="eastAsia" w:ascii="Calibri" w:hAnsi="Calibri" w:cs="Calibri"/>
          <w:sz w:val="24"/>
          <w:szCs w:val="24"/>
          <w:lang w:val="en-US" w:eastAsia="zh-CN"/>
        </w:rPr>
        <w:t>中，能用平方差公式计算的是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___________________.(填编号）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11.在横线上填写适当的整式：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51" o:spt="75" type="#_x0000_t75" style="height:17pt;width:121.9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52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12.在横线上填写适当的整式：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53" o:spt="75" type="#_x0000_t75" style="height:17pt;width:121.9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54" o:spt="75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13.直接写出答案：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55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＝____________________.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14.若关于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5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的两个多项式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57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与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58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的乘积是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59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，则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60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＝______.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15.若关于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6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的多项式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62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是某个整式的完全平房式，则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6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＝______.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二、阅读理解（每空1分，共6分）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图，长方形的边长分别是____16______与____17_______；一方面，长方形的面公式可知长方形ABCD的面积可以表示____18_______；另一方面，长方形ABCD被分成9个小长方形，它的面积之和为____19_______；于是我们得到____20______＝____21______.（以上所有的横线上都填写含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6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的代数式）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147320</wp:posOffset>
            </wp:positionV>
            <wp:extent cx="1570990" cy="1976120"/>
            <wp:effectExtent l="0" t="0" r="3810" b="5080"/>
            <wp:wrapSquare wrapText="bothSides"/>
            <wp:docPr id="32" name="图片 32" descr="8DC06E04DBDAA0C5AE2EF4A7E39AC4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8DC06E04DBDAA0C5AE2EF4A7E39AC41E"/>
                    <pic:cNvPicPr>
                      <a:picLocks noChangeAspect="1"/>
                    </pic:cNvPicPr>
                  </pic:nvPicPr>
                  <pic:blipFill>
                    <a:blip r:embed="rId86"/>
                    <a:srcRect l="16316" t="6650" r="8232" b="4719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97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三、计算题（共44分）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（5分）计算：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65" o:spt="75" type="#_x0000_t75" style="height:31pt;width:13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4678680</wp:posOffset>
                </wp:positionH>
                <wp:positionV relativeFrom="paragraph">
                  <wp:posOffset>222885</wp:posOffset>
                </wp:positionV>
                <wp:extent cx="793750" cy="298450"/>
                <wp:effectExtent l="4445" t="4445" r="14605" b="1460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278880" y="3739515"/>
                          <a:ext cx="79375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第二题图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8.4pt;margin-top:17.55pt;height:23.5pt;width:62.5pt;z-index:251660288;mso-width-relative:page;mso-height-relative:page;" fillcolor="#FFFFFF [3201]" filled="t" stroked="t" coordsize="21600,21600" o:gfxdata="UEsDBAoAAAAAAIdO4kAAAAAAAAAAAAAAAAAEAAAAZHJzL1BLAwQUAAAACACHTuJA+RNWydgAAAAJ&#10;AQAADwAAAGRycy9kb3ducmV2LnhtbE2PQU/DMAyF70j8h8hI3FiaTStVaboDEjeE1MGAY9Z4bUXj&#10;dE3ajn+POcHNfn5673Oxu7hezDiGzpMGtUpAINXedtRoeHt9ustAhGjImt4TavjGALvy+qowufUL&#10;VTjvYyM4hEJuNLQxDrmUoW7RmbDyAxLfTn50JvI6NtKOZuFw18t1kqTSmY64oTUDPrZYf+0np+Fl&#10;nvyhed/WH/S5VCE7navn7Kz17Y1KHkBEvMQ/M/ziMzqUzHT0E9kgeg33m5TRo4bNVoFgQ5YqFo48&#10;rBXIspD/Pyh/AFBLAwQUAAAACACHTuJAoxil0xgCAAApBAAADgAAAGRycy9lMm9Eb2MueG1srVNL&#10;btswEN0X6B0I7mv5U8cfWA5cB+4maAK4Rdc0RVkC+CtJW3IP0N6gq2y677l8jj5RctLfKqgW1HBm&#10;8DjvzcziulaSHIXzpdEpHfT6lAjNTVbqfUo/vN+8mlLiA9MZk0aLlJ6Ep9fLly8WlZ2LoSmMzIQj&#10;ANF+XtmUFiHYeZJ4XgjFfM9YoRHMjVMs4Or2SeZYBXQlk2G/f5VUxmXWGS68h/emDdJlxM9zwcNd&#10;nnsRiEwpagvxdPHcNWeyXLD53jFblLwrgz2jCsVKjUcfoW5YYOTgyr+gVMmd8SYPPW5UYvK85CJy&#10;AJtB/w8224JZEblAHG8fZfL/D5a/O947UmYpHY0o0UyhR+dvX88PP87fvxD4IFBl/Rx5W4vMUL8x&#10;NRp98Xs4G9517lTzByOC+NVwMp1OIfgJwJPRbDwYt1KLOhCOhMlsNBkjzpEwnE1fw8ZLyROQdT68&#10;FUaRxkipQyejwOx460Obeklp3vVGltmmlDJe3H63lo4cGbq+iV+H/lua1KRCqSO8/TwIlCs1qm4E&#10;aoVorFDv6k61nclOEM2Zdu685ZsSdG6ZD/fMYdCgAJYn3OHIpUE1prMoKYz7/C9/k4/+I0pJhcFN&#10;qf90YE6gewe1NmA8wMpZHk3guyAvZu6M+oh9WTUICDHNgZPScDHXoV0N7BsXq1VMwpxaFm711vKu&#10;75Ev5jH2q9udZuB/vUdVnjZ8+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5E1bJ2AAAAAkBAAAP&#10;AAAAAAAAAAEAIAAAACIAAABkcnMvZG93bnJldi54bWxQSwECFAAUAAAACACHTuJAoxil0xgCAAAp&#10;BAAADgAAAAAAAAABACAAAAAnAQAAZHJzL2Uyb0RvYy54bWxQSwUGAAAAAAYABgBZAQAAs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第二题图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66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（5分）计算：</w:t>
      </w:r>
      <w:r>
        <w:rPr>
          <w:rFonts w:hint="eastAsia" w:ascii="宋体" w:hAnsi="宋体" w:cs="宋体"/>
          <w:position w:val="-36"/>
          <w:sz w:val="24"/>
          <w:szCs w:val="24"/>
          <w:lang w:val="en-US" w:eastAsia="zh-CN"/>
        </w:rPr>
        <w:object>
          <v:shape id="_x0000_i1067" o:spt="75" type="#_x0000_t75" style="height:42pt;width:157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（6分）计算：</w:t>
      </w:r>
      <w:r>
        <w:rPr>
          <w:rFonts w:hint="eastAsia" w:ascii="宋体" w:hAnsi="宋体" w:cs="宋体"/>
          <w:position w:val="-28"/>
          <w:sz w:val="24"/>
          <w:szCs w:val="24"/>
          <w:lang w:val="en-US" w:eastAsia="zh-CN"/>
        </w:rPr>
        <w:object>
          <v:shape id="_x0000_i1068" o:spt="75" type="#_x0000_t75" style="height:37pt;width:9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（6分）计算：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69" o:spt="75" type="#_x0000_t75" style="height:18pt;width:13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（5分）计算：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70" o:spt="75" type="#_x0000_t75" style="height:17pt;width:11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（5分）简便计算：</w:t>
      </w:r>
      <w:r>
        <w:rPr>
          <w:rFonts w:hint="eastAsia" w:ascii="宋体" w:hAnsi="宋体" w:cs="宋体"/>
          <w:position w:val="-28"/>
          <w:sz w:val="24"/>
          <w:szCs w:val="24"/>
          <w:lang w:val="en-US" w:eastAsia="zh-CN"/>
        </w:rPr>
        <w:object>
          <v:shape id="_x0000_i1071" o:spt="75" type="#_x0000_t75" style="height:34pt;width:8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（5分）简便计算：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72" o:spt="75" type="#_x0000_t75" style="height:19pt;width:4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（7分）解不等式：5－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73" o:spt="75" type="#_x0000_t75" style="height:17pt;width: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＜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74" o:spt="75" type="#_x0000_t75" style="height:19pt;width:42.9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四、解答题（共20分）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30.（10分＋4分）若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75" o:spt="75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，求（1）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76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的值；（2）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77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31.(6分）若两个多项式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78" o:spt="75" type="#_x0000_t75" style="height:18pt;width:60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与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7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的乘积中不含二次项和三次项，求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8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的值.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31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4" name="文本框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57" o:spid="_x0000_s1026" o:spt="1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iZCgy1AQAATAMAAA4AAABkcnMvZTJvRG9jLnhtbK1TzY7TMBC+I+07&#10;WL5vk1QUQlR3hbTa1UoIVtrlAVzHaSz5T2O3SV8A3oATF+48V5+DsZt0EdwQF2fGM/7m+2Ym65vR&#10;aHKQEJSzjFaLkhJphWuV3TH6+fnuuqYkRG5brp2VjB5loDebq1frwTdy6XqnWwkEQWxoBs9oH6Nv&#10;iiKIXhoeFs5Li8HOgeERXdgVLfAB0Y0ulmX5phgctB6ckCHg7e05SDcZv+ukiJ+6LshINKPILeYT&#10;8rlNZ7FZ82YH3PdKTDT4P7AwXFkseoG65ZGTPai/oIwS4ILr4kI4U7iuU0JmDaimKv9Q89RzL7MW&#10;bE7wlzaF/wcrPh4egaiW0fo1JZYbnNHp29fT95+nH1+q1dvUoMGHBvOe/CNMXkAzqR07MOmLOsiY&#10;m3q8NFWOkQi8rOplXZfYe4Gx2UGc4uW5hxDvpTMkGYwCTi03kx8+hHhOnVNSNevulNZ4zxttycDo&#10;u9VylR9cIgiuLdZI1M9kkxXH7Tgp2Lr2iMIHnDyjFleTEv1gsbFpSWYDZmM7G3sPatcjxyrXC/79&#10;PiKbTDJVOMNOhXFkWea0Xmknfvdz1stPsP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XW5UtAA&#10;AAAFAQAADwAAAAAAAAABACAAAAAiAAAAZHJzL2Rvd25yZXYueG1sUEsBAhQAFAAAAAgAh07iQIiZ&#10;Cgy1AQAATAMAAA4AAAAAAAAAAQAgAAAAH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</w:rPr>
      <w:t xml:space="preserve">                                      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6004560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72.8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V2SPKtUAAAAJ&#10;AQAADwAAAGRycy9kb3ducmV2LnhtbE2PzU7DMBCE70i8g7VI3KjdpFQhxKlERTgi0XDg6MZLEvBP&#10;ZLtpeHu2JziOZjTzTbVbrGEzhjh6J2G9EsDQdV6Prpfw3jZ3BbCYlNPKeIcSfjDCrr6+qlSp/dm9&#10;4XxIPaMSF0slYUhpKjmP3YBWxZWf0JH36YNViWTouQ7qTOXW8EyILbdqdLQwqAn3A3bfh5OVsG/a&#10;NswYg/nAlyb/en3a4PMi5e3NWjwCS7ikvzBc8AkdamI6+pPTkRkJD5v7LUUl0KOLneU56aOErCgE&#10;8Lri/x/Uv1BLAwQUAAAACACHTuJAqMLu9bgBAABWAwAADgAAAGRycy9lMm9Eb2MueG1srVPBjtMw&#10;EL0j8Q+W79ukXbEqUdMVaLUIaQVICx/gOnZjyfZYHrdJf2D5A05cuPNd/Q7GbtNFcENcnBnP+M28&#10;N5PV7egs26uIBnzL57OaM+UldMZvW/7l8/3VkjNMwnfCglctPyjkt+uXL1ZDaNQCerCdioxAPDZD&#10;aHmfUmiqCmWvnMAZBOUpqCE6kciN26qLYiB0Z6tFXd9UA8QuRJAKkW7vTkG+LvhaK5k+ao0qMdty&#10;6i2VM5Zzk89qvRLNNorQG3luQ/xDF04YT0UvUHciCbaL5i8oZ2QEBJ1mElwFWhupCgdiM6//YPPY&#10;i6AKFxIHw0Um/H+w8sP+U2Smo9m9Jn28cDSk47evx+8/jz+e2CILNARsKO8xUGYa38JIydM90mXm&#10;Pero8pcYMYoT1OEirxoTk/nRcrFc1hSSFJscwq+en4eI6Z0Cx7LR8kjzK7KK/QOmU+qUkqt5uDfW&#10;lhlaz4aW31y/qsuDS4TAracamcSp2WylcTOemW2gOxCxgXag5Z6WlDP73pPEeV0mI07GZjJ2IZpt&#10;Tz3OSz0Mb3aJuilN5gon2HNhGl6heV60vB2/+yXr+XdY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XZI8q1QAAAAkBAAAPAAAAAAAAAAEAIAAAACIAAABkcnMvZG93bnJldi54bWxQSwECFAAUAAAA&#10;CACHTuJAqMLu9bgBAABWAwAADgAAAAAAAAABACAAAAAkAQAAZHJzL2Uyb0RvYy54bWxQSwUGAAAA&#10;AAYABgBZAQAAT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bottom w:val="single" w:color="auto" w:sz="4" w:space="1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</w:t>
    </w:r>
    <w:r>
      <w:rPr>
        <w:rFonts w:hint="eastAsia"/>
        <w:b/>
        <w:lang w:val="en-US" w:eastAsia="zh-CN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5AD5C3"/>
    <w:multiLevelType w:val="singleLevel"/>
    <w:tmpl w:val="C45AD5C3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BA9BBB"/>
    <w:multiLevelType w:val="singleLevel"/>
    <w:tmpl w:val="EDBA9B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42D002E"/>
    <w:multiLevelType w:val="singleLevel"/>
    <w:tmpl w:val="342D00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44B4"/>
    <w:rsid w:val="00160384"/>
    <w:rsid w:val="00172A27"/>
    <w:rsid w:val="003C4165"/>
    <w:rsid w:val="00466B59"/>
    <w:rsid w:val="005156B8"/>
    <w:rsid w:val="005159A3"/>
    <w:rsid w:val="00527C29"/>
    <w:rsid w:val="0058497B"/>
    <w:rsid w:val="006D4631"/>
    <w:rsid w:val="00761EF6"/>
    <w:rsid w:val="00777FB2"/>
    <w:rsid w:val="00837D72"/>
    <w:rsid w:val="0086134E"/>
    <w:rsid w:val="00995D15"/>
    <w:rsid w:val="00A0100E"/>
    <w:rsid w:val="00B05AAD"/>
    <w:rsid w:val="00BA672B"/>
    <w:rsid w:val="00E23B31"/>
    <w:rsid w:val="04A72B6D"/>
    <w:rsid w:val="126B6C2A"/>
    <w:rsid w:val="1AA46A4A"/>
    <w:rsid w:val="1F864CAC"/>
    <w:rsid w:val="27B47898"/>
    <w:rsid w:val="2AC3293D"/>
    <w:rsid w:val="3A9E608D"/>
    <w:rsid w:val="3ADE68C8"/>
    <w:rsid w:val="3B85405A"/>
    <w:rsid w:val="3BAE6FB7"/>
    <w:rsid w:val="3C1B611D"/>
    <w:rsid w:val="3EDF5E10"/>
    <w:rsid w:val="416171D3"/>
    <w:rsid w:val="4B587348"/>
    <w:rsid w:val="4D9E38ED"/>
    <w:rsid w:val="4E0D70B8"/>
    <w:rsid w:val="55B24C0C"/>
    <w:rsid w:val="60C26B54"/>
    <w:rsid w:val="686B7BBA"/>
    <w:rsid w:val="6D3C36A7"/>
    <w:rsid w:val="70D941F0"/>
    <w:rsid w:val="70F20561"/>
    <w:rsid w:val="778434D0"/>
    <w:rsid w:val="7789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13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Body Text"/>
    <w:basedOn w:val="1"/>
    <w:unhideWhenUsed/>
    <w:qFormat/>
    <w:uiPriority w:val="99"/>
    <w:rPr>
      <w:rFonts w:ascii="Times New Roman" w:hAnsi="Times New Roman"/>
      <w:b/>
      <w:bCs/>
      <w:iCs/>
      <w:szCs w:val="20"/>
    </w:rPr>
  </w:style>
  <w:style w:type="paragraph" w:styleId="7">
    <w:name w:val="Plain Text"/>
    <w:basedOn w:val="1"/>
    <w:link w:val="23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link w:val="22"/>
    <w:unhideWhenUsed/>
    <w:qFormat/>
    <w:uiPriority w:val="99"/>
    <w:pPr>
      <w:widowControl/>
      <w:jc w:val="left"/>
    </w:pPr>
    <w:rPr>
      <w:kern w:val="0"/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table" w:styleId="18">
    <w:name w:val="Table Grid"/>
    <w:basedOn w:val="1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标题 1 Char"/>
    <w:basedOn w:val="13"/>
    <w:link w:val="2"/>
    <w:qFormat/>
    <w:uiPriority w:val="0"/>
    <w:rPr>
      <w:rFonts w:ascii="Arial" w:hAnsi="Arial"/>
      <w:b/>
      <w:kern w:val="28"/>
      <w:sz w:val="28"/>
    </w:rPr>
  </w:style>
  <w:style w:type="character" w:customStyle="1" w:styleId="20">
    <w:name w:val="标题 2 Char"/>
    <w:basedOn w:val="13"/>
    <w:link w:val="3"/>
    <w:qFormat/>
    <w:uiPriority w:val="0"/>
    <w:rPr>
      <w:rFonts w:ascii="Arial" w:hAnsi="Arial"/>
      <w:b/>
      <w:i/>
    </w:rPr>
  </w:style>
  <w:style w:type="character" w:customStyle="1" w:styleId="21">
    <w:name w:val="标题 3 Char"/>
    <w:basedOn w:val="13"/>
    <w:link w:val="4"/>
    <w:qFormat/>
    <w:uiPriority w:val="0"/>
    <w:rPr>
      <w:b/>
    </w:rPr>
  </w:style>
  <w:style w:type="character" w:customStyle="1" w:styleId="22">
    <w:name w:val="批注框文本 Char"/>
    <w:basedOn w:val="13"/>
    <w:link w:val="8"/>
    <w:semiHidden/>
    <w:qFormat/>
    <w:uiPriority w:val="99"/>
    <w:rPr>
      <w:sz w:val="18"/>
      <w:szCs w:val="18"/>
    </w:rPr>
  </w:style>
  <w:style w:type="character" w:customStyle="1" w:styleId="23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4">
    <w:name w:val="_Style 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25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列出段落1"/>
    <w:basedOn w:val="1"/>
    <w:qFormat/>
    <w:uiPriority w:val="34"/>
    <w:pPr>
      <w:ind w:firstLine="420" w:firstLineChars="200"/>
    </w:pPr>
  </w:style>
  <w:style w:type="paragraph" w:customStyle="1" w:styleId="27">
    <w:name w:val="p0"/>
    <w:basedOn w:val="1"/>
    <w:qFormat/>
    <w:uiPriority w:val="0"/>
    <w:pPr>
      <w:widowControl/>
    </w:pPr>
    <w:rPr>
      <w:rFonts w:hint="eastAsia"/>
    </w:rPr>
  </w:style>
  <w:style w:type="paragraph" w:customStyle="1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_Style 5"/>
    <w:basedOn w:val="1"/>
    <w:qFormat/>
    <w:uiPriority w:val="34"/>
    <w:pPr>
      <w:ind w:firstLine="420" w:firstLineChars="200"/>
    </w:pPr>
  </w:style>
  <w:style w:type="paragraph" w:customStyle="1" w:styleId="30">
    <w:name w:val="正文 New New New New New New New New New New New New New New New New New New New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_Style 2"/>
    <w:basedOn w:val="1"/>
    <w:qFormat/>
    <w:uiPriority w:val="34"/>
    <w:pPr>
      <w:ind w:firstLine="420" w:firstLineChars="200"/>
    </w:pPr>
  </w:style>
  <w:style w:type="paragraph" w:customStyle="1" w:styleId="32">
    <w:name w:val="列出段落"/>
    <w:basedOn w:val="1"/>
    <w:qFormat/>
    <w:uiPriority w:val="34"/>
    <w:pPr>
      <w:ind w:firstLine="420" w:firstLineChars="200"/>
    </w:pPr>
  </w:style>
  <w:style w:type="paragraph" w:customStyle="1" w:styleId="33">
    <w:name w:val="正文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png"/><Relationship Id="rId85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image" Target="media/image2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image" Target="media/image1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1" Type="http://schemas.openxmlformats.org/officeDocument/2006/relationships/fontTable" Target="fontTable.xml"/><Relationship Id="rId120" Type="http://schemas.openxmlformats.org/officeDocument/2006/relationships/numbering" Target="numbering.xml"/><Relationship Id="rId12" Type="http://schemas.openxmlformats.org/officeDocument/2006/relationships/image" Target="media/image4.wmf"/><Relationship Id="rId119" Type="http://schemas.openxmlformats.org/officeDocument/2006/relationships/customXml" Target="../customXml/item1.xml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8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8</Pages>
  <Words>470</Words>
  <Characters>2684</Characters>
  <Lines>22</Lines>
  <Paragraphs>6</Paragraphs>
  <TotalTime>1</TotalTime>
  <ScaleCrop>false</ScaleCrop>
  <LinksUpToDate>false</LinksUpToDate>
  <CharactersWithSpaces>3148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2017-07-29T02:53:00Z</dcterms:created>
  <dc:creator>微软中国</dc:creator>
  <cp:lastModifiedBy>Administrator</cp:lastModifiedBy>
  <cp:lastPrinted>2411-12-30T00:00:00Z</cp:lastPrinted>
  <dcterms:modified xsi:type="dcterms:W3CDTF">2019-10-28T08:57:01Z</dcterms:modified>
  <dc:title>二次函数练习题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